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47C" w:rsidRPr="006B03B3" w:rsidRDefault="006B03B3" w:rsidP="0016747C">
      <w:pPr>
        <w:pStyle w:val="NormalnyWeb"/>
        <w:jc w:val="center"/>
        <w:rPr>
          <w:b/>
          <w:sz w:val="56"/>
          <w:szCs w:val="56"/>
        </w:rPr>
      </w:pPr>
      <w:r>
        <w:rPr>
          <w:b/>
          <w:noProof/>
          <w:sz w:val="56"/>
          <w:szCs w:val="56"/>
        </w:rPr>
        <w:drawing>
          <wp:anchor distT="0" distB="0" distL="114300" distR="114300" simplePos="0" relativeHeight="251659264" behindDoc="1" locked="0" layoutInCell="1" allowOverlap="1">
            <wp:simplePos x="0" y="0"/>
            <wp:positionH relativeFrom="column">
              <wp:posOffset>76200</wp:posOffset>
            </wp:positionH>
            <wp:positionV relativeFrom="paragraph">
              <wp:posOffset>161925</wp:posOffset>
            </wp:positionV>
            <wp:extent cx="2447925" cy="2781300"/>
            <wp:effectExtent l="19050" t="0" r="9525" b="0"/>
            <wp:wrapTight wrapText="bothSides">
              <wp:wrapPolygon edited="0">
                <wp:start x="-168" y="0"/>
                <wp:lineTo x="-168" y="21452"/>
                <wp:lineTo x="21684" y="21452"/>
                <wp:lineTo x="21684" y="0"/>
                <wp:lineTo x="-168" y="0"/>
              </wp:wrapPolygon>
            </wp:wrapTight>
            <wp:docPr id="5" name="Obraz 1" descr="C:\Users\Gim7\AppData\Local\Temp\IMG_516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m7\AppData\Local\Temp\IMG_5163A.jpg"/>
                    <pic:cNvPicPr>
                      <a:picLocks noChangeAspect="1" noChangeArrowheads="1"/>
                    </pic:cNvPicPr>
                  </pic:nvPicPr>
                  <pic:blipFill>
                    <a:blip r:embed="rId5" cstate="print"/>
                    <a:srcRect/>
                    <a:stretch>
                      <a:fillRect/>
                    </a:stretch>
                  </pic:blipFill>
                  <pic:spPr bwMode="auto">
                    <a:xfrm>
                      <a:off x="0" y="0"/>
                      <a:ext cx="2447925" cy="2781300"/>
                    </a:xfrm>
                    <a:prstGeom prst="rect">
                      <a:avLst/>
                    </a:prstGeom>
                    <a:noFill/>
                    <a:ln w="9525">
                      <a:noFill/>
                      <a:miter lim="800000"/>
                      <a:headEnd/>
                      <a:tailEnd/>
                    </a:ln>
                  </pic:spPr>
                </pic:pic>
              </a:graphicData>
            </a:graphic>
          </wp:anchor>
        </w:drawing>
      </w:r>
      <w:r w:rsidR="0016747C" w:rsidRPr="006B03B3">
        <w:rPr>
          <w:b/>
          <w:sz w:val="56"/>
          <w:szCs w:val="56"/>
        </w:rPr>
        <w:t xml:space="preserve">Zbigniew </w:t>
      </w:r>
      <w:proofErr w:type="spellStart"/>
      <w:r w:rsidR="0016747C" w:rsidRPr="006B03B3">
        <w:rPr>
          <w:b/>
          <w:sz w:val="56"/>
          <w:szCs w:val="56"/>
        </w:rPr>
        <w:t>Sejwa</w:t>
      </w:r>
      <w:proofErr w:type="spellEnd"/>
    </w:p>
    <w:p w:rsidR="0016747C" w:rsidRPr="0016747C" w:rsidRDefault="0016747C" w:rsidP="0016747C">
      <w:pPr>
        <w:pStyle w:val="NormalnyWeb"/>
        <w:spacing w:line="276" w:lineRule="auto"/>
        <w:rPr>
          <w:sz w:val="28"/>
          <w:szCs w:val="28"/>
        </w:rPr>
      </w:pPr>
      <w:r w:rsidRPr="0016747C">
        <w:rPr>
          <w:sz w:val="28"/>
          <w:szCs w:val="28"/>
        </w:rPr>
        <w:t xml:space="preserve">Doktor sztuki. Artysta sztuk wizualnych, animator kultury i kurator sztuki, autor filmów dokumentalnych, fotoreporter. Laureat </w:t>
      </w:r>
      <w:hyperlink r:id="rId6" w:history="1">
        <w:r w:rsidRPr="0016747C">
          <w:rPr>
            <w:rStyle w:val="Hipercze"/>
            <w:bCs/>
            <w:color w:val="auto"/>
            <w:sz w:val="28"/>
            <w:szCs w:val="28"/>
            <w:u w:val="none"/>
          </w:rPr>
          <w:t>Motyla - Nagrody Kulturalnej Prezydenta Miasta Gorzowa Wielkopolskiego</w:t>
        </w:r>
      </w:hyperlink>
      <w:r w:rsidRPr="0016747C">
        <w:rPr>
          <w:sz w:val="28"/>
          <w:szCs w:val="28"/>
        </w:rPr>
        <w:t xml:space="preserve">, </w:t>
      </w:r>
      <w:hyperlink r:id="rId7" w:history="1">
        <w:r w:rsidRPr="0016747C">
          <w:rPr>
            <w:rStyle w:val="Hipercze"/>
            <w:bCs/>
            <w:color w:val="auto"/>
            <w:sz w:val="28"/>
            <w:szCs w:val="28"/>
            <w:u w:val="none"/>
          </w:rPr>
          <w:t>Nagrody Kulturalnej Marszałka Województwa Lubuskiego</w:t>
        </w:r>
      </w:hyperlink>
      <w:r w:rsidRPr="0016747C">
        <w:rPr>
          <w:sz w:val="28"/>
          <w:szCs w:val="28"/>
        </w:rPr>
        <w:t xml:space="preserve"> oraz Brązowego Medalu Zasłużony Kulturze Gloria </w:t>
      </w:r>
      <w:proofErr w:type="spellStart"/>
      <w:r w:rsidRPr="0016747C">
        <w:rPr>
          <w:sz w:val="28"/>
          <w:szCs w:val="28"/>
        </w:rPr>
        <w:t>Artis</w:t>
      </w:r>
      <w:proofErr w:type="spellEnd"/>
      <w:r w:rsidRPr="0016747C">
        <w:rPr>
          <w:sz w:val="28"/>
          <w:szCs w:val="28"/>
        </w:rPr>
        <w:t>. Absolwent Wyższego Studium Fotografi</w:t>
      </w:r>
      <w:r>
        <w:rPr>
          <w:sz w:val="28"/>
          <w:szCs w:val="28"/>
        </w:rPr>
        <w:t xml:space="preserve">i Ministerstwa Kultury i Sztuki, </w:t>
      </w:r>
      <w:r w:rsidRPr="0016747C">
        <w:rPr>
          <w:sz w:val="28"/>
          <w:szCs w:val="28"/>
        </w:rPr>
        <w:t>Państwowej Wyższej Szkoły Filmowej, Te</w:t>
      </w:r>
      <w:r>
        <w:rPr>
          <w:sz w:val="28"/>
          <w:szCs w:val="28"/>
        </w:rPr>
        <w:t>lewizyjnej i Teatralnej w Łodzi. W 2016 r.</w:t>
      </w:r>
      <w:r w:rsidRPr="0016747C">
        <w:rPr>
          <w:sz w:val="28"/>
          <w:szCs w:val="28"/>
        </w:rPr>
        <w:t xml:space="preserve"> obronił pracę doktorską na Uniwersytecie Artystycznym (Wydział Komunikacji Multimedialnej) w Poznaniu. </w:t>
      </w:r>
      <w:bookmarkStart w:id="0" w:name="_GoBack"/>
      <w:bookmarkEnd w:id="0"/>
    </w:p>
    <w:p w:rsidR="0016747C" w:rsidRDefault="0016747C" w:rsidP="0016747C">
      <w:pPr>
        <w:pStyle w:val="Akapitzlist"/>
        <w:spacing w:after="0" w:line="240" w:lineRule="auto"/>
        <w:rPr>
          <w:rFonts w:ascii="Times New Roman" w:eastAsia="Times New Roman" w:hAnsi="Times New Roman" w:cs="Times New Roman"/>
          <w:sz w:val="24"/>
          <w:szCs w:val="24"/>
          <w:lang w:eastAsia="pl-PL"/>
        </w:rPr>
      </w:pPr>
    </w:p>
    <w:p w:rsidR="0016747C" w:rsidRPr="0016747C" w:rsidRDefault="0016747C" w:rsidP="0016747C">
      <w:pPr>
        <w:pStyle w:val="Akapitzlist"/>
        <w:numPr>
          <w:ilvl w:val="0"/>
          <w:numId w:val="1"/>
        </w:numPr>
        <w:spacing w:after="0"/>
        <w:rPr>
          <w:rFonts w:ascii="Times New Roman" w:eastAsia="Times New Roman" w:hAnsi="Times New Roman" w:cs="Times New Roman"/>
          <w:b/>
          <w:sz w:val="28"/>
          <w:szCs w:val="28"/>
          <w:lang w:eastAsia="pl-PL"/>
        </w:rPr>
      </w:pPr>
      <w:r w:rsidRPr="0016747C">
        <w:rPr>
          <w:rFonts w:ascii="Times New Roman" w:eastAsia="Times New Roman" w:hAnsi="Times New Roman" w:cs="Times New Roman"/>
          <w:b/>
          <w:sz w:val="28"/>
          <w:szCs w:val="28"/>
          <w:lang w:eastAsia="pl-PL"/>
        </w:rPr>
        <w:t>Proszę wymienić trzy ulubione książki, do których wraca Pan  przez lata.</w:t>
      </w:r>
    </w:p>
    <w:p w:rsidR="0016747C" w:rsidRPr="0016747C" w:rsidRDefault="0016747C" w:rsidP="0016747C">
      <w:pPr>
        <w:pStyle w:val="Akapitzlist"/>
        <w:spacing w:after="0"/>
        <w:rPr>
          <w:rFonts w:ascii="Times New Roman" w:eastAsia="Times New Roman" w:hAnsi="Times New Roman" w:cs="Times New Roman"/>
          <w:sz w:val="28"/>
          <w:szCs w:val="28"/>
          <w:lang w:eastAsia="pl-PL"/>
        </w:rPr>
      </w:pPr>
    </w:p>
    <w:p w:rsidR="0016747C" w:rsidRDefault="0016747C" w:rsidP="0016747C">
      <w:pPr>
        <w:pStyle w:val="Akapitzlist"/>
        <w:spacing w:after="0"/>
        <w:ind w:left="0"/>
        <w:rPr>
          <w:rFonts w:ascii="Times New Roman" w:eastAsia="Times New Roman" w:hAnsi="Times New Roman" w:cs="Times New Roman"/>
          <w:sz w:val="28"/>
          <w:szCs w:val="28"/>
          <w:lang w:eastAsia="pl-PL"/>
        </w:rPr>
      </w:pPr>
      <w:r w:rsidRPr="0016747C">
        <w:rPr>
          <w:rFonts w:ascii="Times New Roman" w:eastAsia="Times New Roman" w:hAnsi="Times New Roman" w:cs="Times New Roman"/>
          <w:sz w:val="28"/>
          <w:szCs w:val="28"/>
          <w:lang w:eastAsia="pl-PL"/>
        </w:rPr>
        <w:t>Właściwie nie wracam do książek. Nawet tych, które mnie zachwyciły. Najbardziej lubię sam proces odkrywania nowych historii. Nie znaczy to oczywiście, że nie mam ukochanych książek, albo takich, które były dla mnie niezwykle ważne. Szkoda, że mogę wymienić tylko trzy, bo lista byłaby długa.</w:t>
      </w:r>
      <w:r>
        <w:rPr>
          <w:rFonts w:ascii="Times New Roman" w:eastAsia="Times New Roman" w:hAnsi="Times New Roman" w:cs="Times New Roman"/>
          <w:sz w:val="28"/>
          <w:szCs w:val="28"/>
          <w:lang w:eastAsia="pl-PL"/>
        </w:rPr>
        <w:t xml:space="preserve"> </w:t>
      </w:r>
      <w:r w:rsidRPr="0016747C">
        <w:rPr>
          <w:rFonts w:ascii="Times New Roman" w:eastAsia="Times New Roman" w:hAnsi="Times New Roman" w:cs="Times New Roman"/>
          <w:sz w:val="28"/>
          <w:szCs w:val="28"/>
          <w:lang w:eastAsia="pl-PL"/>
        </w:rPr>
        <w:t xml:space="preserve">Z lektur z młodości np.: NA ZACHODZIE BEZ ZMIAN – Eric Maria Remarque,  MŁODE LWY – Irvin Show. Z czasu dojrzałego np. niepozorna z pozoru książeczka: JEDWAB –Alessandro </w:t>
      </w:r>
      <w:proofErr w:type="spellStart"/>
      <w:r w:rsidRPr="0016747C">
        <w:rPr>
          <w:rFonts w:ascii="Times New Roman" w:eastAsia="Times New Roman" w:hAnsi="Times New Roman" w:cs="Times New Roman"/>
          <w:sz w:val="28"/>
          <w:szCs w:val="28"/>
          <w:lang w:eastAsia="pl-PL"/>
        </w:rPr>
        <w:t>Baricco</w:t>
      </w:r>
      <w:proofErr w:type="spellEnd"/>
      <w:r w:rsidRPr="0016747C">
        <w:rPr>
          <w:rFonts w:ascii="Times New Roman" w:eastAsia="Times New Roman" w:hAnsi="Times New Roman" w:cs="Times New Roman"/>
          <w:sz w:val="28"/>
          <w:szCs w:val="28"/>
          <w:lang w:eastAsia="pl-PL"/>
        </w:rPr>
        <w:t>.</w:t>
      </w:r>
    </w:p>
    <w:p w:rsidR="0016747C" w:rsidRPr="0016747C" w:rsidRDefault="0016747C" w:rsidP="0016747C">
      <w:pPr>
        <w:pStyle w:val="Akapitzlist"/>
        <w:spacing w:after="0"/>
        <w:ind w:left="0"/>
        <w:rPr>
          <w:rFonts w:ascii="Times New Roman" w:eastAsia="Times New Roman" w:hAnsi="Times New Roman" w:cs="Times New Roman"/>
          <w:sz w:val="28"/>
          <w:szCs w:val="28"/>
          <w:lang w:eastAsia="pl-PL"/>
        </w:rPr>
      </w:pPr>
    </w:p>
    <w:p w:rsidR="0016747C" w:rsidRPr="0016747C" w:rsidRDefault="0016747C" w:rsidP="0016747C">
      <w:pPr>
        <w:pStyle w:val="Akapitzlist"/>
        <w:numPr>
          <w:ilvl w:val="0"/>
          <w:numId w:val="1"/>
        </w:numPr>
        <w:spacing w:after="0"/>
        <w:rPr>
          <w:rFonts w:ascii="Times New Roman" w:eastAsia="Times New Roman" w:hAnsi="Times New Roman" w:cs="Times New Roman"/>
          <w:b/>
          <w:sz w:val="28"/>
          <w:szCs w:val="28"/>
          <w:lang w:eastAsia="pl-PL"/>
        </w:rPr>
      </w:pPr>
      <w:r w:rsidRPr="0016747C">
        <w:rPr>
          <w:rFonts w:ascii="Times New Roman" w:eastAsia="Times New Roman" w:hAnsi="Times New Roman" w:cs="Times New Roman"/>
          <w:b/>
          <w:sz w:val="28"/>
          <w:szCs w:val="28"/>
          <w:lang w:eastAsia="pl-PL"/>
        </w:rPr>
        <w:t>Dlaczego są one dla Pana ważne?</w:t>
      </w:r>
    </w:p>
    <w:p w:rsidR="0016747C" w:rsidRPr="0016747C" w:rsidRDefault="0016747C" w:rsidP="0016747C">
      <w:pPr>
        <w:spacing w:before="100" w:beforeAutospacing="1" w:after="100" w:afterAutospacing="1"/>
        <w:rPr>
          <w:rFonts w:ascii="Times New Roman" w:eastAsia="Times New Roman" w:hAnsi="Times New Roman" w:cs="Times New Roman"/>
          <w:sz w:val="28"/>
          <w:szCs w:val="28"/>
          <w:lang w:eastAsia="pl-PL"/>
        </w:rPr>
      </w:pPr>
      <w:r w:rsidRPr="0016747C">
        <w:rPr>
          <w:rFonts w:ascii="Times New Roman" w:eastAsia="Times New Roman" w:hAnsi="Times New Roman" w:cs="Times New Roman"/>
          <w:sz w:val="28"/>
          <w:szCs w:val="28"/>
          <w:lang w:eastAsia="pl-PL"/>
        </w:rPr>
        <w:t>Obie NA ZACHODZIE BEZ ZMIAN i MLODE LWY zdecydowanie wpłynęły na moje postrzeganie i rozumienie świata. JEDWAB – ta książka przypomniała mi, czym są głębokie, prawdziwe uczucia i jak mogą wpływać na nasze człowieczeństwo, a dodatkowo zachwyciła mnie formą literacką.</w:t>
      </w:r>
    </w:p>
    <w:p w:rsidR="0016747C" w:rsidRPr="0016747C" w:rsidRDefault="0016747C" w:rsidP="0016747C">
      <w:pPr>
        <w:pStyle w:val="Akapitzlist"/>
        <w:numPr>
          <w:ilvl w:val="0"/>
          <w:numId w:val="1"/>
        </w:numPr>
        <w:spacing w:after="0"/>
        <w:rPr>
          <w:rFonts w:ascii="Times New Roman" w:eastAsia="Times New Roman" w:hAnsi="Times New Roman" w:cs="Times New Roman"/>
          <w:b/>
          <w:sz w:val="28"/>
          <w:szCs w:val="28"/>
          <w:lang w:eastAsia="pl-PL"/>
        </w:rPr>
      </w:pPr>
      <w:r w:rsidRPr="0016747C">
        <w:rPr>
          <w:rFonts w:ascii="Times New Roman" w:eastAsia="Times New Roman" w:hAnsi="Times New Roman" w:cs="Times New Roman"/>
          <w:b/>
          <w:sz w:val="28"/>
          <w:szCs w:val="28"/>
          <w:lang w:eastAsia="pl-PL"/>
        </w:rPr>
        <w:t>Kto jest Pana ulubionym autorem (pisarzem)?</w:t>
      </w:r>
    </w:p>
    <w:p w:rsidR="0016747C" w:rsidRPr="0016747C" w:rsidRDefault="0016747C" w:rsidP="0016747C">
      <w:pPr>
        <w:spacing w:before="100" w:beforeAutospacing="1" w:after="100" w:afterAutospacing="1"/>
        <w:rPr>
          <w:rFonts w:ascii="Times New Roman" w:eastAsia="Times New Roman" w:hAnsi="Times New Roman" w:cs="Times New Roman"/>
          <w:sz w:val="28"/>
          <w:szCs w:val="28"/>
          <w:lang w:eastAsia="pl-PL"/>
        </w:rPr>
      </w:pPr>
      <w:r w:rsidRPr="0016747C">
        <w:rPr>
          <w:rFonts w:ascii="Times New Roman" w:eastAsia="Times New Roman" w:hAnsi="Times New Roman" w:cs="Times New Roman"/>
          <w:sz w:val="28"/>
          <w:szCs w:val="28"/>
          <w:lang w:eastAsia="pl-PL"/>
        </w:rPr>
        <w:t xml:space="preserve">Jest ich wielu, o niektórych czasami zapominam, kolejni pojawiają się wraz z nowymi literackimi odkryciami. Wybrać jednego to niezwykle trudna sprawa… Po przeczytaniu tego pytania, pierwszy do głowy przyszedł mi </w:t>
      </w:r>
      <w:r w:rsidRPr="0016747C">
        <w:rPr>
          <w:rFonts w:ascii="Times New Roman" w:hAnsi="Times New Roman" w:cs="Times New Roman"/>
          <w:bCs/>
          <w:sz w:val="28"/>
          <w:szCs w:val="28"/>
        </w:rPr>
        <w:t xml:space="preserve">Gabriel </w:t>
      </w:r>
      <w:proofErr w:type="spellStart"/>
      <w:r w:rsidRPr="0016747C">
        <w:rPr>
          <w:rFonts w:ascii="Times New Roman" w:hAnsi="Times New Roman" w:cs="Times New Roman"/>
          <w:bCs/>
          <w:sz w:val="28"/>
          <w:szCs w:val="28"/>
        </w:rPr>
        <w:t>García</w:t>
      </w:r>
      <w:proofErr w:type="spellEnd"/>
      <w:r w:rsidRPr="0016747C">
        <w:rPr>
          <w:rFonts w:ascii="Times New Roman" w:hAnsi="Times New Roman" w:cs="Times New Roman"/>
          <w:bCs/>
          <w:sz w:val="28"/>
          <w:szCs w:val="28"/>
        </w:rPr>
        <w:t xml:space="preserve"> </w:t>
      </w:r>
      <w:proofErr w:type="spellStart"/>
      <w:r w:rsidRPr="0016747C">
        <w:rPr>
          <w:rFonts w:ascii="Times New Roman" w:hAnsi="Times New Roman" w:cs="Times New Roman"/>
          <w:bCs/>
          <w:sz w:val="28"/>
          <w:szCs w:val="28"/>
        </w:rPr>
        <w:t>Márquez</w:t>
      </w:r>
      <w:proofErr w:type="spellEnd"/>
      <w:r w:rsidRPr="0016747C">
        <w:rPr>
          <w:rFonts w:ascii="Times New Roman" w:hAnsi="Times New Roman" w:cs="Times New Roman"/>
          <w:bCs/>
          <w:sz w:val="28"/>
          <w:szCs w:val="28"/>
        </w:rPr>
        <w:t>.</w:t>
      </w:r>
    </w:p>
    <w:p w:rsidR="0016747C" w:rsidRDefault="0016747C" w:rsidP="0016747C">
      <w:pPr>
        <w:pStyle w:val="Akapitzlist"/>
        <w:numPr>
          <w:ilvl w:val="0"/>
          <w:numId w:val="1"/>
        </w:numPr>
        <w:spacing w:after="0"/>
        <w:rPr>
          <w:rFonts w:ascii="Times New Roman" w:eastAsia="Times New Roman" w:hAnsi="Times New Roman" w:cs="Times New Roman"/>
          <w:sz w:val="28"/>
          <w:szCs w:val="28"/>
          <w:lang w:eastAsia="pl-PL"/>
        </w:rPr>
      </w:pPr>
      <w:r w:rsidRPr="0016747C">
        <w:rPr>
          <w:rFonts w:ascii="Times New Roman" w:eastAsia="Times New Roman" w:hAnsi="Times New Roman" w:cs="Times New Roman"/>
          <w:b/>
          <w:sz w:val="28"/>
          <w:szCs w:val="28"/>
          <w:lang w:eastAsia="pl-PL"/>
        </w:rPr>
        <w:t xml:space="preserve"> Za co ceni Pan twórczość tego autora?</w:t>
      </w:r>
    </w:p>
    <w:p w:rsidR="0016747C" w:rsidRDefault="0016747C" w:rsidP="0016747C">
      <w:pPr>
        <w:spacing w:after="0"/>
        <w:rPr>
          <w:rFonts w:ascii="Times New Roman" w:hAnsi="Times New Roman" w:cs="Times New Roman"/>
          <w:bCs/>
          <w:sz w:val="28"/>
          <w:szCs w:val="28"/>
        </w:rPr>
      </w:pPr>
    </w:p>
    <w:p w:rsidR="0016747C" w:rsidRPr="0016747C" w:rsidRDefault="0016747C" w:rsidP="0016747C">
      <w:pPr>
        <w:spacing w:after="0"/>
        <w:rPr>
          <w:rFonts w:ascii="Times New Roman" w:eastAsia="Times New Roman" w:hAnsi="Times New Roman" w:cs="Times New Roman"/>
          <w:sz w:val="28"/>
          <w:szCs w:val="28"/>
          <w:lang w:eastAsia="pl-PL"/>
        </w:rPr>
      </w:pPr>
      <w:r w:rsidRPr="0016747C">
        <w:rPr>
          <w:rFonts w:ascii="Times New Roman" w:hAnsi="Times New Roman" w:cs="Times New Roman"/>
          <w:bCs/>
          <w:sz w:val="28"/>
          <w:szCs w:val="28"/>
        </w:rPr>
        <w:t xml:space="preserve">Gabriela </w:t>
      </w:r>
      <w:proofErr w:type="spellStart"/>
      <w:r w:rsidRPr="0016747C">
        <w:rPr>
          <w:rFonts w:ascii="Times New Roman" w:hAnsi="Times New Roman" w:cs="Times New Roman"/>
          <w:bCs/>
          <w:sz w:val="28"/>
          <w:szCs w:val="28"/>
        </w:rPr>
        <w:t>Garcíę</w:t>
      </w:r>
      <w:proofErr w:type="spellEnd"/>
      <w:r w:rsidRPr="0016747C">
        <w:rPr>
          <w:rFonts w:ascii="Times New Roman" w:hAnsi="Times New Roman" w:cs="Times New Roman"/>
          <w:bCs/>
          <w:sz w:val="28"/>
          <w:szCs w:val="28"/>
        </w:rPr>
        <w:t xml:space="preserve"> </w:t>
      </w:r>
      <w:proofErr w:type="spellStart"/>
      <w:r w:rsidRPr="0016747C">
        <w:rPr>
          <w:rFonts w:ascii="Times New Roman" w:hAnsi="Times New Roman" w:cs="Times New Roman"/>
          <w:bCs/>
          <w:sz w:val="28"/>
          <w:szCs w:val="28"/>
        </w:rPr>
        <w:t>Márqueza</w:t>
      </w:r>
      <w:proofErr w:type="spellEnd"/>
      <w:r w:rsidRPr="0016747C">
        <w:rPr>
          <w:rFonts w:ascii="Times New Roman" w:hAnsi="Times New Roman" w:cs="Times New Roman"/>
          <w:bCs/>
          <w:sz w:val="28"/>
          <w:szCs w:val="28"/>
        </w:rPr>
        <w:t xml:space="preserve"> cenię </w:t>
      </w:r>
      <w:r w:rsidRPr="0016747C">
        <w:rPr>
          <w:rFonts w:ascii="Times New Roman" w:eastAsia="Times New Roman" w:hAnsi="Times New Roman" w:cs="Times New Roman"/>
          <w:sz w:val="28"/>
          <w:szCs w:val="28"/>
          <w:lang w:eastAsia="pl-PL"/>
        </w:rPr>
        <w:t>za magię, wyobraźnię, niezwykłą atmosferę, piękny język, zaskakujące skojarzenia i mądrość.</w:t>
      </w:r>
    </w:p>
    <w:p w:rsidR="00AC1661" w:rsidRDefault="00AC1661"/>
    <w:sectPr w:rsidR="00AC1661" w:rsidSect="001674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93540"/>
    <w:multiLevelType w:val="hybridMultilevel"/>
    <w:tmpl w:val="099E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16747C"/>
    <w:rsid w:val="0016747C"/>
    <w:rsid w:val="006B03B3"/>
    <w:rsid w:val="00AC1661"/>
    <w:rsid w:val="00F50E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74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6747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6747C"/>
    <w:pPr>
      <w:ind w:left="720"/>
      <w:contextualSpacing/>
    </w:pPr>
  </w:style>
  <w:style w:type="character" w:styleId="Hipercze">
    <w:name w:val="Hyperlink"/>
    <w:basedOn w:val="Domylnaczcionkaakapitu"/>
    <w:uiPriority w:val="99"/>
    <w:semiHidden/>
    <w:unhideWhenUsed/>
    <w:rsid w:val="0016747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cyklopedia.wimbp.gorzow.pl/n/nagroda_kulturalna_marszalka_lubuskiego/nagroda_kulturalna_marszalka_lubuskieg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cyklopedia.wimbp.gorzow.pl/m/motyl/motyl.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1779</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Gim7</dc:creator>
  <cp:lastModifiedBy>Gim7</cp:lastModifiedBy>
  <cp:revision>2</cp:revision>
  <dcterms:created xsi:type="dcterms:W3CDTF">2019-11-29T08:06:00Z</dcterms:created>
  <dcterms:modified xsi:type="dcterms:W3CDTF">2019-12-06T08:31:00Z</dcterms:modified>
</cp:coreProperties>
</file>